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A" w:rsidRDefault="005851CA" w:rsidP="005851CA">
      <w:pPr>
        <w:jc w:val="center"/>
        <w:rPr>
          <w:rFonts w:ascii="Lucida Bright" w:hAnsi="Lucida Bright"/>
          <w:b/>
          <w:u w:val="single"/>
        </w:rPr>
      </w:pPr>
    </w:p>
    <w:p w:rsidR="005851CA" w:rsidRDefault="005851CA" w:rsidP="005851CA">
      <w:pPr>
        <w:jc w:val="center"/>
        <w:rPr>
          <w:rFonts w:ascii="Lucida Bright" w:hAnsi="Lucida Bright"/>
          <w:b/>
          <w:u w:val="single"/>
        </w:rPr>
      </w:pPr>
    </w:p>
    <w:p w:rsidR="005851CA" w:rsidRDefault="005851CA" w:rsidP="005851CA">
      <w:pPr>
        <w:jc w:val="center"/>
        <w:rPr>
          <w:rFonts w:ascii="Lucida Bright" w:hAnsi="Lucida Bright"/>
          <w:b/>
          <w:u w:val="single"/>
        </w:rPr>
      </w:pPr>
    </w:p>
    <w:p w:rsidR="005851CA" w:rsidRDefault="005851CA" w:rsidP="005851CA">
      <w:pPr>
        <w:jc w:val="center"/>
        <w:rPr>
          <w:rFonts w:ascii="Lucida Bright" w:hAnsi="Lucida Bright"/>
          <w:b/>
          <w:u w:val="single"/>
        </w:rPr>
      </w:pPr>
    </w:p>
    <w:p w:rsidR="005851CA" w:rsidRPr="005851CA" w:rsidRDefault="005851CA" w:rsidP="005851CA">
      <w:pPr>
        <w:jc w:val="center"/>
        <w:rPr>
          <w:rFonts w:ascii="Lucida Bright" w:hAnsi="Lucida Bright"/>
          <w:b/>
          <w:sz w:val="32"/>
          <w:u w:val="single"/>
        </w:rPr>
      </w:pPr>
    </w:p>
    <w:p w:rsidR="00000000" w:rsidRPr="005851CA" w:rsidRDefault="005851CA" w:rsidP="005851CA">
      <w:pPr>
        <w:jc w:val="center"/>
        <w:rPr>
          <w:rFonts w:ascii="Lucida Bright" w:hAnsi="Lucida Bright"/>
          <w:b/>
          <w:sz w:val="32"/>
          <w:u w:val="single"/>
        </w:rPr>
      </w:pPr>
      <w:r w:rsidRPr="005851CA">
        <w:rPr>
          <w:rFonts w:ascii="Lucida Bright" w:hAnsi="Lucida Bright"/>
          <w:b/>
          <w:sz w:val="36"/>
          <w:u w:val="single"/>
        </w:rPr>
        <w:t>Announcement</w:t>
      </w:r>
    </w:p>
    <w:p w:rsidR="005851CA" w:rsidRPr="005851CA" w:rsidRDefault="005851CA" w:rsidP="005851CA">
      <w:pPr>
        <w:jc w:val="center"/>
        <w:rPr>
          <w:rFonts w:ascii="Lucida Bright" w:hAnsi="Lucida Bright"/>
          <w:b/>
          <w:u w:val="single"/>
        </w:rPr>
      </w:pPr>
    </w:p>
    <w:p w:rsidR="005851CA" w:rsidRPr="005851CA" w:rsidRDefault="005851CA">
      <w:pPr>
        <w:rPr>
          <w:rFonts w:ascii="Lucida Bright" w:hAnsi="Lucida Bright"/>
          <w:sz w:val="32"/>
        </w:rPr>
      </w:pPr>
      <w:r w:rsidRPr="005851CA">
        <w:rPr>
          <w:rFonts w:ascii="Lucida Bright" w:hAnsi="Lucida Bright"/>
          <w:sz w:val="32"/>
        </w:rPr>
        <w:t>All concerned are requested to note that ‘</w:t>
      </w:r>
      <w:r w:rsidRPr="005851CA">
        <w:rPr>
          <w:rFonts w:ascii="Lucida Bright" w:hAnsi="Lucida Bright"/>
          <w:b/>
          <w:i/>
          <w:sz w:val="32"/>
        </w:rPr>
        <w:t>Raivarsifest</w:t>
      </w:r>
      <w:r w:rsidRPr="005851CA">
        <w:rPr>
          <w:rFonts w:ascii="Lucida Bright" w:hAnsi="Lucida Bright"/>
          <w:sz w:val="32"/>
        </w:rPr>
        <w:t xml:space="preserve"> </w:t>
      </w:r>
      <w:r w:rsidRPr="005851CA">
        <w:rPr>
          <w:rFonts w:ascii="Lucida Bright" w:hAnsi="Lucida Bright"/>
          <w:b/>
          <w:sz w:val="32"/>
        </w:rPr>
        <w:t>2017-18</w:t>
      </w:r>
      <w:r w:rsidRPr="005851CA">
        <w:rPr>
          <w:rFonts w:ascii="Lucida Bright" w:hAnsi="Lucida Bright"/>
          <w:sz w:val="32"/>
        </w:rPr>
        <w:t>’ will be held at the Raiganj University (Main Campus) from 3</w:t>
      </w:r>
      <w:r w:rsidRPr="005851CA">
        <w:rPr>
          <w:rFonts w:ascii="Lucida Bright" w:hAnsi="Lucida Bright"/>
          <w:sz w:val="32"/>
          <w:vertAlign w:val="superscript"/>
        </w:rPr>
        <w:t>rd</w:t>
      </w:r>
      <w:r w:rsidRPr="005851CA">
        <w:rPr>
          <w:rFonts w:ascii="Lucida Bright" w:hAnsi="Lucida Bright"/>
          <w:sz w:val="32"/>
        </w:rPr>
        <w:t xml:space="preserve"> January 2018 with usual pomp and grandeur.     </w:t>
      </w:r>
    </w:p>
    <w:p w:rsidR="005851CA" w:rsidRDefault="005851CA">
      <w:pPr>
        <w:rPr>
          <w:sz w:val="32"/>
        </w:rPr>
      </w:pPr>
    </w:p>
    <w:p w:rsidR="005851CA" w:rsidRDefault="005851CA">
      <w:pPr>
        <w:rPr>
          <w:sz w:val="32"/>
        </w:rPr>
      </w:pPr>
    </w:p>
    <w:p w:rsidR="005851CA" w:rsidRPr="005851CA" w:rsidRDefault="005851CA">
      <w:pPr>
        <w:rPr>
          <w:sz w:val="32"/>
        </w:rPr>
      </w:pPr>
    </w:p>
    <w:sectPr w:rsidR="005851CA" w:rsidRPr="0058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5851CA"/>
    <w:rsid w:val="005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2017-12-13T07:21:00Z</dcterms:created>
  <dcterms:modified xsi:type="dcterms:W3CDTF">2017-12-13T07:36:00Z</dcterms:modified>
</cp:coreProperties>
</file>