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FA9C" w14:textId="7E704443" w:rsidR="00763FEB" w:rsidRPr="00763FEB" w:rsidRDefault="00763FEB" w:rsidP="00763FEB">
      <w:pPr>
        <w:jc w:val="both"/>
        <w:rPr>
          <w:b/>
          <w:sz w:val="36"/>
          <w:szCs w:val="36"/>
          <w:u w:val="single"/>
        </w:rPr>
      </w:pPr>
      <w:r w:rsidRPr="00763FEB">
        <w:rPr>
          <w:b/>
          <w:sz w:val="32"/>
          <w:szCs w:val="32"/>
        </w:rPr>
        <w:t xml:space="preserve">                                          </w:t>
      </w:r>
      <w:r w:rsidRPr="00FB69E8">
        <w:rPr>
          <w:b/>
          <w:color w:val="525252" w:themeColor="accent3" w:themeShade="80"/>
          <w:sz w:val="36"/>
          <w:szCs w:val="36"/>
          <w:u w:val="single"/>
        </w:rPr>
        <w:t>Personal information</w:t>
      </w:r>
    </w:p>
    <w:p w14:paraId="3188F3DC" w14:textId="77777777" w:rsidR="00763FEB" w:rsidRDefault="00763FEB" w:rsidP="00763FEB">
      <w:pPr>
        <w:ind w:left="360"/>
        <w:jc w:val="both"/>
        <w:rPr>
          <w:b/>
          <w:sz w:val="28"/>
          <w:szCs w:val="28"/>
        </w:rPr>
      </w:pPr>
    </w:p>
    <w:p w14:paraId="6E0019CF" w14:textId="77777777" w:rsidR="00763FEB" w:rsidRPr="00FB69E8" w:rsidRDefault="00763FEB" w:rsidP="00763FEB">
      <w:pPr>
        <w:ind w:left="360"/>
        <w:jc w:val="right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Name: Barendra Nath Giri.</w:t>
      </w:r>
    </w:p>
    <w:p w14:paraId="14EB00B4" w14:textId="77777777" w:rsidR="00763FEB" w:rsidRPr="00FB69E8" w:rsidRDefault="00763FEB" w:rsidP="00763FEB">
      <w:pPr>
        <w:ind w:left="360"/>
        <w:jc w:val="right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Designation: Associate professor in History.</w:t>
      </w:r>
    </w:p>
    <w:p w14:paraId="1686BF74" w14:textId="77777777" w:rsidR="00763FEB" w:rsidRPr="00FB69E8" w:rsidRDefault="00763FEB" w:rsidP="00763FEB">
      <w:pPr>
        <w:ind w:left="360"/>
        <w:jc w:val="right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Qualification: M.A. (Gold Medallist) &amp; SLET Qualified.</w:t>
      </w:r>
    </w:p>
    <w:p w14:paraId="4A6B723F" w14:textId="77777777" w:rsidR="00763FEB" w:rsidRPr="00FB69E8" w:rsidRDefault="00763FEB" w:rsidP="00763FEB">
      <w:pPr>
        <w:jc w:val="right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Specialisation on Ancient Indian History.</w:t>
      </w:r>
    </w:p>
    <w:p w14:paraId="170AC211" w14:textId="77777777" w:rsidR="00763FEB" w:rsidRDefault="00763FEB" w:rsidP="00763FEB">
      <w:pPr>
        <w:rPr>
          <w:b/>
          <w:color w:val="000000" w:themeColor="text1"/>
          <w:sz w:val="28"/>
          <w:szCs w:val="28"/>
        </w:rPr>
      </w:pPr>
    </w:p>
    <w:p w14:paraId="12C3BE3A" w14:textId="77777777" w:rsidR="00763FEB" w:rsidRDefault="00763FEB" w:rsidP="00763FEB">
      <w:pPr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ADMINISTRATIVE, CO-CURRICULAR, EXTENSION, PROFESSIONAL DEVELOPMENT RELATED   ACTIVITIES:</w:t>
      </w:r>
    </w:p>
    <w:p w14:paraId="7A656573" w14:textId="77777777" w:rsidR="00763FEB" w:rsidRDefault="00763FEB" w:rsidP="00763FEB">
      <w:pPr>
        <w:jc w:val="both"/>
        <w:rPr>
          <w:b/>
          <w:color w:val="000000" w:themeColor="text1"/>
          <w:sz w:val="28"/>
          <w:szCs w:val="28"/>
        </w:rPr>
      </w:pPr>
    </w:p>
    <w:p w14:paraId="1EF1D754" w14:textId="77777777" w:rsidR="00763FEB" w:rsidRDefault="00763FEB" w:rsidP="00763FEB">
      <w:pPr>
        <w:jc w:val="both"/>
        <w:rPr>
          <w:b/>
          <w:color w:val="000000" w:themeColor="text1"/>
          <w:sz w:val="28"/>
          <w:szCs w:val="28"/>
        </w:rPr>
      </w:pPr>
    </w:p>
    <w:p w14:paraId="3EDE7062" w14:textId="45619E94" w:rsidR="00763FEB" w:rsidRDefault="00763FEB" w:rsidP="00CA1AA8">
      <w:pPr>
        <w:pStyle w:val="ListParagraph"/>
        <w:numPr>
          <w:ilvl w:val="0"/>
          <w:numId w:val="1"/>
        </w:numPr>
        <w:jc w:val="both"/>
        <w:rPr>
          <w:b/>
          <w:color w:val="002060"/>
          <w:sz w:val="32"/>
          <w:szCs w:val="32"/>
        </w:rPr>
      </w:pPr>
      <w:r w:rsidRPr="008964BA">
        <w:rPr>
          <w:rFonts w:ascii="Times New Roman" w:hAnsi="Times New Roman"/>
          <w:b/>
          <w:color w:val="002060"/>
          <w:sz w:val="32"/>
          <w:szCs w:val="32"/>
        </w:rPr>
        <w:t>Completed two-year term as head of the History Department on 30/08/2015.</w:t>
      </w:r>
    </w:p>
    <w:p w14:paraId="4D0D710D" w14:textId="27F5AF29" w:rsidR="00892471" w:rsidRPr="008964BA" w:rsidRDefault="0088292A" w:rsidP="00CA1AA8">
      <w:pPr>
        <w:pStyle w:val="ListParagraph"/>
        <w:numPr>
          <w:ilvl w:val="0"/>
          <w:numId w:val="1"/>
        </w:num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Act as the President of the Managing Committee of </w:t>
      </w:r>
      <w:proofErr w:type="spellStart"/>
      <w:r>
        <w:rPr>
          <w:b/>
          <w:color w:val="002060"/>
          <w:sz w:val="32"/>
          <w:szCs w:val="32"/>
        </w:rPr>
        <w:t>Raiganj</w:t>
      </w:r>
      <w:proofErr w:type="spellEnd"/>
      <w:r>
        <w:rPr>
          <w:b/>
          <w:color w:val="002060"/>
          <w:sz w:val="32"/>
          <w:szCs w:val="32"/>
        </w:rPr>
        <w:t xml:space="preserve"> Coronation High School (H.S) on and from 24</w:t>
      </w:r>
      <w:r w:rsidRPr="0088292A">
        <w:rPr>
          <w:b/>
          <w:color w:val="002060"/>
          <w:sz w:val="32"/>
          <w:szCs w:val="32"/>
          <w:vertAlign w:val="superscript"/>
        </w:rPr>
        <w:t>th</w:t>
      </w:r>
      <w:r>
        <w:rPr>
          <w:b/>
          <w:color w:val="002060"/>
          <w:sz w:val="32"/>
          <w:szCs w:val="32"/>
        </w:rPr>
        <w:t xml:space="preserve"> December 2011 to 17</w:t>
      </w:r>
      <w:r w:rsidRPr="0088292A">
        <w:rPr>
          <w:b/>
          <w:color w:val="002060"/>
          <w:sz w:val="32"/>
          <w:szCs w:val="32"/>
          <w:vertAlign w:val="superscript"/>
        </w:rPr>
        <w:t>th</w:t>
      </w:r>
      <w:r>
        <w:rPr>
          <w:b/>
          <w:color w:val="002060"/>
          <w:sz w:val="32"/>
          <w:szCs w:val="32"/>
        </w:rPr>
        <w:t xml:space="preserve"> December 2014.</w:t>
      </w:r>
      <w:bookmarkStart w:id="0" w:name="_GoBack"/>
      <w:bookmarkEnd w:id="0"/>
    </w:p>
    <w:p w14:paraId="768A2249" w14:textId="77777777" w:rsidR="00763FEB" w:rsidRPr="008964BA" w:rsidRDefault="00763FEB" w:rsidP="00CA1AA8">
      <w:pPr>
        <w:pStyle w:val="ListParagraph"/>
        <w:numPr>
          <w:ilvl w:val="0"/>
          <w:numId w:val="1"/>
        </w:numPr>
        <w:jc w:val="both"/>
        <w:rPr>
          <w:b/>
          <w:color w:val="002060"/>
          <w:sz w:val="32"/>
          <w:szCs w:val="32"/>
        </w:rPr>
      </w:pPr>
      <w:r w:rsidRPr="008964BA">
        <w:rPr>
          <w:b/>
          <w:color w:val="002060"/>
          <w:sz w:val="32"/>
          <w:szCs w:val="32"/>
        </w:rPr>
        <w:t xml:space="preserve">Served as Chairman of the </w:t>
      </w:r>
      <w:proofErr w:type="spellStart"/>
      <w:r w:rsidRPr="008964BA">
        <w:rPr>
          <w:b/>
          <w:color w:val="002060"/>
          <w:sz w:val="32"/>
          <w:szCs w:val="32"/>
        </w:rPr>
        <w:t>Raiganj</w:t>
      </w:r>
      <w:proofErr w:type="spellEnd"/>
      <w:r w:rsidRPr="008964BA">
        <w:rPr>
          <w:b/>
          <w:color w:val="002060"/>
          <w:sz w:val="32"/>
          <w:szCs w:val="32"/>
        </w:rPr>
        <w:t xml:space="preserve"> University Employees’ Co-Operative Society Ltd. On and from 08/04/2010 to 17/05/2015</w:t>
      </w:r>
    </w:p>
    <w:p w14:paraId="2C523DB0" w14:textId="19F98B3A" w:rsidR="00763FEB" w:rsidRPr="008964BA" w:rsidRDefault="00763FEB" w:rsidP="00CA1AA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8964BA">
        <w:rPr>
          <w:rFonts w:ascii="Times New Roman" w:hAnsi="Times New Roman"/>
          <w:b/>
          <w:color w:val="002060"/>
          <w:sz w:val="32"/>
          <w:szCs w:val="32"/>
        </w:rPr>
        <w:t>Acted Watch and Ward Officer, RGU, on and from 01/09/2015 to</w:t>
      </w:r>
      <w:r w:rsidR="007144B2" w:rsidRPr="008964BA">
        <w:rPr>
          <w:rFonts w:ascii="Times New Roman" w:hAnsi="Times New Roman"/>
          <w:b/>
          <w:color w:val="002060"/>
          <w:sz w:val="32"/>
          <w:szCs w:val="32"/>
        </w:rPr>
        <w:t xml:space="preserve"> 31/12/2017</w:t>
      </w:r>
    </w:p>
    <w:p w14:paraId="6A154374" w14:textId="0ABE5604" w:rsidR="00763FEB" w:rsidRPr="008964BA" w:rsidRDefault="00763FEB" w:rsidP="00CA1AA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bookmarkStart w:id="1" w:name="_Hlk510864737"/>
      <w:r w:rsidRPr="008964BA">
        <w:rPr>
          <w:rFonts w:ascii="Times New Roman" w:hAnsi="Times New Roman"/>
          <w:b/>
          <w:color w:val="002060"/>
          <w:sz w:val="32"/>
          <w:szCs w:val="32"/>
        </w:rPr>
        <w:t>Chairman BOS UG and PG 21/09/2015 to 20/09/2016, and 10/11/2016 to</w:t>
      </w:r>
      <w:bookmarkEnd w:id="1"/>
      <w:r w:rsidR="001375C1">
        <w:rPr>
          <w:rFonts w:ascii="Times New Roman" w:hAnsi="Times New Roman"/>
          <w:b/>
          <w:color w:val="002060"/>
          <w:sz w:val="32"/>
          <w:szCs w:val="32"/>
        </w:rPr>
        <w:t>----</w:t>
      </w:r>
    </w:p>
    <w:p w14:paraId="4CC9B406" w14:textId="77777777" w:rsidR="00763FEB" w:rsidRPr="008964BA" w:rsidRDefault="00763FEB" w:rsidP="00CA1AA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8964BA">
        <w:rPr>
          <w:rFonts w:ascii="Times New Roman" w:hAnsi="Times New Roman"/>
          <w:b/>
          <w:color w:val="002060"/>
          <w:sz w:val="32"/>
          <w:szCs w:val="32"/>
        </w:rPr>
        <w:t>Acted as Centre in Charge for PG Exam in Hist. 2</w:t>
      </w:r>
      <w:r w:rsidRPr="008964BA">
        <w:rPr>
          <w:rFonts w:ascii="Times New Roman" w:hAnsi="Times New Roman"/>
          <w:b/>
          <w:color w:val="002060"/>
          <w:sz w:val="32"/>
          <w:szCs w:val="32"/>
          <w:vertAlign w:val="superscript"/>
        </w:rPr>
        <w:t>nd</w:t>
      </w:r>
      <w:r w:rsidRPr="008964BA">
        <w:rPr>
          <w:rFonts w:ascii="Times New Roman" w:hAnsi="Times New Roman"/>
          <w:b/>
          <w:color w:val="002060"/>
          <w:sz w:val="32"/>
          <w:szCs w:val="32"/>
        </w:rPr>
        <w:t xml:space="preserve"> Sem. August, 2016.</w:t>
      </w:r>
    </w:p>
    <w:p w14:paraId="710C1FD2" w14:textId="77777777" w:rsidR="00763FEB" w:rsidRPr="008964BA" w:rsidRDefault="00763FEB" w:rsidP="00CA1AA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8964BA">
        <w:rPr>
          <w:rFonts w:ascii="Times New Roman" w:hAnsi="Times New Roman"/>
          <w:b/>
          <w:color w:val="002060"/>
          <w:sz w:val="32"/>
          <w:szCs w:val="32"/>
        </w:rPr>
        <w:t>Verification work regarding Admission of UG and PG Courses.</w:t>
      </w:r>
    </w:p>
    <w:p w14:paraId="792DACBA" w14:textId="77777777" w:rsidR="00763FEB" w:rsidRPr="008964BA" w:rsidRDefault="00763FEB" w:rsidP="00CA1AA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8964BA">
        <w:rPr>
          <w:rFonts w:ascii="Times New Roman" w:hAnsi="Times New Roman"/>
          <w:b/>
          <w:color w:val="002060"/>
          <w:sz w:val="32"/>
          <w:szCs w:val="32"/>
        </w:rPr>
        <w:t xml:space="preserve"> Duty performed as Campus in Charge of the </w:t>
      </w:r>
      <w:proofErr w:type="spellStart"/>
      <w:r w:rsidRPr="008964BA">
        <w:rPr>
          <w:rFonts w:ascii="Times New Roman" w:hAnsi="Times New Roman"/>
          <w:b/>
          <w:color w:val="002060"/>
          <w:sz w:val="32"/>
          <w:szCs w:val="32"/>
        </w:rPr>
        <w:t>Raiganj</w:t>
      </w:r>
      <w:proofErr w:type="spellEnd"/>
      <w:r w:rsidRPr="008964BA">
        <w:rPr>
          <w:rFonts w:ascii="Times New Roman" w:hAnsi="Times New Roman"/>
          <w:b/>
          <w:color w:val="002060"/>
          <w:sz w:val="32"/>
          <w:szCs w:val="32"/>
        </w:rPr>
        <w:t xml:space="preserve"> University in several times.</w:t>
      </w:r>
    </w:p>
    <w:p w14:paraId="68485C12" w14:textId="77777777" w:rsidR="00763FEB" w:rsidRPr="008964BA" w:rsidRDefault="00763FEB" w:rsidP="00CA1AA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8964BA">
        <w:rPr>
          <w:rFonts w:ascii="Times New Roman" w:hAnsi="Times New Roman"/>
          <w:b/>
          <w:color w:val="002060"/>
          <w:sz w:val="32"/>
          <w:szCs w:val="32"/>
        </w:rPr>
        <w:t xml:space="preserve">At present Member of the Hostel Monitoring Committee, </w:t>
      </w:r>
      <w:proofErr w:type="spellStart"/>
      <w:r w:rsidRPr="008964BA">
        <w:rPr>
          <w:rFonts w:ascii="Times New Roman" w:hAnsi="Times New Roman"/>
          <w:b/>
          <w:color w:val="002060"/>
          <w:sz w:val="32"/>
          <w:szCs w:val="32"/>
        </w:rPr>
        <w:t>Raiganj</w:t>
      </w:r>
      <w:proofErr w:type="spellEnd"/>
      <w:r w:rsidRPr="008964BA">
        <w:rPr>
          <w:rFonts w:ascii="Times New Roman" w:hAnsi="Times New Roman"/>
          <w:b/>
          <w:color w:val="002060"/>
          <w:sz w:val="32"/>
          <w:szCs w:val="32"/>
        </w:rPr>
        <w:t xml:space="preserve"> University.</w:t>
      </w:r>
    </w:p>
    <w:p w14:paraId="693D43B8" w14:textId="77777777" w:rsidR="00295FDE" w:rsidRDefault="00763FEB" w:rsidP="00295F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8964BA">
        <w:rPr>
          <w:rFonts w:ascii="Times New Roman" w:hAnsi="Times New Roman"/>
          <w:b/>
          <w:color w:val="002060"/>
          <w:sz w:val="32"/>
          <w:szCs w:val="32"/>
        </w:rPr>
        <w:lastRenderedPageBreak/>
        <w:t xml:space="preserve">At present Member of the Civil Work Maintenance Committee, </w:t>
      </w:r>
      <w:proofErr w:type="spellStart"/>
      <w:r w:rsidRPr="008964BA">
        <w:rPr>
          <w:rFonts w:ascii="Times New Roman" w:hAnsi="Times New Roman"/>
          <w:b/>
          <w:color w:val="002060"/>
          <w:sz w:val="32"/>
          <w:szCs w:val="32"/>
        </w:rPr>
        <w:t>Raiganj</w:t>
      </w:r>
      <w:proofErr w:type="spellEnd"/>
      <w:r w:rsidRPr="008964BA">
        <w:rPr>
          <w:rFonts w:ascii="Times New Roman" w:hAnsi="Times New Roman"/>
          <w:b/>
          <w:color w:val="002060"/>
          <w:sz w:val="32"/>
          <w:szCs w:val="32"/>
        </w:rPr>
        <w:t xml:space="preserve"> University.</w:t>
      </w:r>
    </w:p>
    <w:p w14:paraId="323C50C5" w14:textId="612FB8FB" w:rsidR="00763FEB" w:rsidRPr="00295FDE" w:rsidRDefault="00763FEB" w:rsidP="00295F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95FDE">
        <w:rPr>
          <w:rFonts w:ascii="Times New Roman" w:hAnsi="Times New Roman"/>
          <w:b/>
          <w:color w:val="002060"/>
          <w:sz w:val="32"/>
          <w:szCs w:val="32"/>
        </w:rPr>
        <w:t xml:space="preserve">Relief operation done among flood victims organised by </w:t>
      </w:r>
      <w:proofErr w:type="spellStart"/>
      <w:r w:rsidRPr="00295FDE">
        <w:rPr>
          <w:rFonts w:ascii="Times New Roman" w:hAnsi="Times New Roman"/>
          <w:b/>
          <w:color w:val="002060"/>
          <w:sz w:val="32"/>
          <w:szCs w:val="32"/>
        </w:rPr>
        <w:t>Raiganj</w:t>
      </w:r>
      <w:proofErr w:type="spellEnd"/>
      <w:r w:rsidRPr="00295FDE">
        <w:rPr>
          <w:rFonts w:ascii="Times New Roman" w:hAnsi="Times New Roman"/>
          <w:b/>
          <w:color w:val="002060"/>
          <w:sz w:val="32"/>
          <w:szCs w:val="32"/>
        </w:rPr>
        <w:t xml:space="preserve"> University in remote villages like Bilaspur, </w:t>
      </w:r>
      <w:proofErr w:type="spellStart"/>
      <w:r w:rsidRPr="00295FDE">
        <w:rPr>
          <w:rFonts w:ascii="Times New Roman" w:hAnsi="Times New Roman"/>
          <w:b/>
          <w:color w:val="002060"/>
          <w:sz w:val="32"/>
          <w:szCs w:val="32"/>
        </w:rPr>
        <w:t>Balijole</w:t>
      </w:r>
      <w:proofErr w:type="spellEnd"/>
      <w:r w:rsidRPr="00295FDE">
        <w:rPr>
          <w:rFonts w:ascii="Times New Roman" w:hAnsi="Times New Roman"/>
          <w:b/>
          <w:color w:val="002060"/>
          <w:sz w:val="32"/>
          <w:szCs w:val="32"/>
        </w:rPr>
        <w:t xml:space="preserve">, </w:t>
      </w:r>
      <w:proofErr w:type="spellStart"/>
      <w:r w:rsidRPr="00295FDE">
        <w:rPr>
          <w:rFonts w:ascii="Times New Roman" w:hAnsi="Times New Roman"/>
          <w:b/>
          <w:color w:val="002060"/>
          <w:sz w:val="32"/>
          <w:szCs w:val="32"/>
        </w:rPr>
        <w:t>Goaldaha</w:t>
      </w:r>
      <w:proofErr w:type="spellEnd"/>
      <w:r w:rsidRPr="00295FDE">
        <w:rPr>
          <w:rFonts w:ascii="Times New Roman" w:hAnsi="Times New Roman"/>
          <w:b/>
          <w:color w:val="002060"/>
          <w:sz w:val="32"/>
          <w:szCs w:val="32"/>
        </w:rPr>
        <w:t xml:space="preserve"> etc. of the district of Uttar Dinajpur in the year 201</w:t>
      </w:r>
      <w:r w:rsidR="006B1D2F" w:rsidRPr="00295FDE">
        <w:rPr>
          <w:rFonts w:ascii="Times New Roman" w:hAnsi="Times New Roman"/>
          <w:b/>
          <w:color w:val="002060"/>
          <w:sz w:val="32"/>
          <w:szCs w:val="32"/>
        </w:rPr>
        <w:t>7</w:t>
      </w:r>
      <w:r w:rsidRPr="00295FDE">
        <w:rPr>
          <w:rFonts w:ascii="Times New Roman" w:hAnsi="Times New Roman"/>
          <w:b/>
          <w:color w:val="002060"/>
          <w:sz w:val="32"/>
          <w:szCs w:val="32"/>
        </w:rPr>
        <w:t>.</w:t>
      </w:r>
    </w:p>
    <w:p w14:paraId="4EF3612B" w14:textId="77777777" w:rsidR="00763FEB" w:rsidRPr="009C74F9" w:rsidRDefault="00763FEB" w:rsidP="006B1D2F">
      <w:pPr>
        <w:pStyle w:val="ListParagraph"/>
        <w:spacing w:after="200" w:line="276" w:lineRule="auto"/>
        <w:jc w:val="both"/>
        <w:rPr>
          <w:rFonts w:ascii="Times New Roman" w:hAnsi="Times New Roman"/>
          <w:b/>
          <w:color w:val="002060"/>
          <w:sz w:val="36"/>
          <w:szCs w:val="36"/>
        </w:rPr>
      </w:pPr>
    </w:p>
    <w:p w14:paraId="69E39306" w14:textId="77777777" w:rsidR="00763FEB" w:rsidRPr="009C74F9" w:rsidRDefault="00763FEB" w:rsidP="006B1D2F">
      <w:pPr>
        <w:pStyle w:val="ListParagraph"/>
        <w:spacing w:after="200" w:line="276" w:lineRule="auto"/>
        <w:jc w:val="both"/>
        <w:rPr>
          <w:b/>
          <w:color w:val="002060"/>
          <w:sz w:val="36"/>
          <w:szCs w:val="36"/>
        </w:rPr>
      </w:pPr>
    </w:p>
    <w:p w14:paraId="5A8C364E" w14:textId="08909E23" w:rsidR="00763FEB" w:rsidRPr="00295FDE" w:rsidRDefault="00295FDE" w:rsidP="00295FDE">
      <w:pPr>
        <w:spacing w:after="20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5FDE">
        <w:rPr>
          <w:color w:val="FF0000"/>
          <w:sz w:val="28"/>
          <w:szCs w:val="28"/>
        </w:rPr>
        <w:t xml:space="preserve">                          </w:t>
      </w:r>
      <w:r>
        <w:rPr>
          <w:color w:val="FF0000"/>
          <w:sz w:val="28"/>
          <w:szCs w:val="28"/>
        </w:rPr>
        <w:t xml:space="preserve">                   </w:t>
      </w:r>
      <w:r w:rsidR="00763FEB" w:rsidRPr="00295FDE">
        <w:rPr>
          <w:color w:val="FF0000"/>
          <w:sz w:val="28"/>
          <w:szCs w:val="28"/>
          <w:u w:val="single"/>
        </w:rPr>
        <w:t>SEMINAR ORGANISED:</w:t>
      </w:r>
    </w:p>
    <w:p w14:paraId="500C221B" w14:textId="1DDFDB61" w:rsidR="00763FEB" w:rsidRPr="00295FDE" w:rsidRDefault="00763FEB" w:rsidP="00295FDE">
      <w:pPr>
        <w:pStyle w:val="ListParagraph"/>
        <w:jc w:val="both"/>
        <w:rPr>
          <w:sz w:val="28"/>
          <w:szCs w:val="28"/>
        </w:rPr>
      </w:pPr>
    </w:p>
    <w:p w14:paraId="7C85427E" w14:textId="77777777" w:rsidR="00763FEB" w:rsidRPr="006A3BC4" w:rsidRDefault="00763FEB" w:rsidP="00A30DF5">
      <w:pPr>
        <w:pStyle w:val="ListParagraph"/>
        <w:numPr>
          <w:ilvl w:val="0"/>
          <w:numId w:val="14"/>
        </w:numPr>
        <w:jc w:val="both"/>
        <w:rPr>
          <w:b/>
          <w:color w:val="0D0D0D" w:themeColor="text1" w:themeTint="F2"/>
          <w:sz w:val="32"/>
          <w:szCs w:val="32"/>
        </w:rPr>
      </w:pPr>
      <w:bookmarkStart w:id="2" w:name="_Hlk510754533"/>
      <w:r w:rsidRPr="006A3BC4">
        <w:rPr>
          <w:b/>
          <w:color w:val="0D0D0D" w:themeColor="text1" w:themeTint="F2"/>
          <w:sz w:val="32"/>
          <w:szCs w:val="32"/>
        </w:rPr>
        <w:t>Organising Member of a National Seminar on “Socio-Economic Challenges of West Bengal After Partition of India” on 17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th</w:t>
      </w:r>
      <w:r w:rsidRPr="006A3BC4">
        <w:rPr>
          <w:b/>
          <w:color w:val="0D0D0D" w:themeColor="text1" w:themeTint="F2"/>
          <w:sz w:val="32"/>
          <w:szCs w:val="32"/>
        </w:rPr>
        <w:t xml:space="preserve"> - 18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th</w:t>
      </w:r>
      <w:r w:rsidRPr="006A3BC4">
        <w:rPr>
          <w:b/>
          <w:color w:val="0D0D0D" w:themeColor="text1" w:themeTint="F2"/>
          <w:sz w:val="32"/>
          <w:szCs w:val="32"/>
        </w:rPr>
        <w:t xml:space="preserve"> March 2016. Organised by the department of History,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Raiganj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University.</w:t>
      </w:r>
    </w:p>
    <w:p w14:paraId="1F54D011" w14:textId="77777777" w:rsidR="00763FEB" w:rsidRPr="006A3BC4" w:rsidRDefault="00763FEB" w:rsidP="00A30DF5">
      <w:pPr>
        <w:pStyle w:val="ListParagraph"/>
        <w:jc w:val="both"/>
        <w:rPr>
          <w:b/>
          <w:color w:val="0D0D0D" w:themeColor="text1" w:themeTint="F2"/>
          <w:sz w:val="32"/>
          <w:szCs w:val="32"/>
        </w:rPr>
      </w:pPr>
    </w:p>
    <w:bookmarkEnd w:id="2"/>
    <w:p w14:paraId="13BECC0F" w14:textId="77777777" w:rsidR="00763FEB" w:rsidRPr="006A3BC4" w:rsidRDefault="00763FEB" w:rsidP="00A30DF5">
      <w:pPr>
        <w:pStyle w:val="ListParagraph"/>
        <w:numPr>
          <w:ilvl w:val="0"/>
          <w:numId w:val="14"/>
        </w:numPr>
        <w:jc w:val="both"/>
        <w:rPr>
          <w:b/>
          <w:color w:val="0D0D0D" w:themeColor="text1" w:themeTint="F2"/>
          <w:sz w:val="32"/>
          <w:szCs w:val="32"/>
        </w:rPr>
      </w:pPr>
      <w:r w:rsidRPr="006A3BC4">
        <w:rPr>
          <w:b/>
          <w:color w:val="0D0D0D" w:themeColor="text1" w:themeTint="F2"/>
          <w:sz w:val="32"/>
          <w:szCs w:val="32"/>
        </w:rPr>
        <w:t xml:space="preserve">Chaired a session, of the National Seminar on “Peasants and Tribes in Indian History: Colonial Experiences:” on March 16, 2017. Organised by the department of History,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Raiganj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University Organised by the department of History, RGU.</w:t>
      </w:r>
    </w:p>
    <w:p w14:paraId="19A7118D" w14:textId="77777777" w:rsidR="00763FEB" w:rsidRPr="006A3BC4" w:rsidRDefault="00763FEB" w:rsidP="00A30DF5">
      <w:pPr>
        <w:pStyle w:val="ListParagraph"/>
        <w:jc w:val="both"/>
        <w:rPr>
          <w:b/>
          <w:color w:val="0D0D0D" w:themeColor="text1" w:themeTint="F2"/>
          <w:sz w:val="32"/>
          <w:szCs w:val="32"/>
        </w:rPr>
      </w:pPr>
    </w:p>
    <w:p w14:paraId="3959073E" w14:textId="77777777" w:rsidR="00763FEB" w:rsidRPr="006A3BC4" w:rsidRDefault="00763FEB" w:rsidP="00A30DF5">
      <w:pPr>
        <w:pStyle w:val="ListParagraph"/>
        <w:numPr>
          <w:ilvl w:val="0"/>
          <w:numId w:val="14"/>
        </w:numPr>
        <w:jc w:val="both"/>
        <w:rPr>
          <w:b/>
          <w:color w:val="0D0D0D" w:themeColor="text1" w:themeTint="F2"/>
          <w:sz w:val="32"/>
          <w:szCs w:val="32"/>
        </w:rPr>
      </w:pPr>
      <w:r w:rsidRPr="006A3BC4">
        <w:rPr>
          <w:b/>
          <w:color w:val="0D0D0D" w:themeColor="text1" w:themeTint="F2"/>
          <w:sz w:val="32"/>
          <w:szCs w:val="32"/>
        </w:rPr>
        <w:t xml:space="preserve">Organising Member </w:t>
      </w:r>
      <w:bookmarkStart w:id="3" w:name="_Hlk510754768"/>
      <w:r w:rsidRPr="006A3BC4">
        <w:rPr>
          <w:b/>
          <w:color w:val="0D0D0D" w:themeColor="text1" w:themeTint="F2"/>
          <w:sz w:val="32"/>
          <w:szCs w:val="32"/>
        </w:rPr>
        <w:t xml:space="preserve">of a National Seminar on “Peasants and Tribes in Indian History: Colonial Experiences:” on March 16, 2017. Organised by the department of History,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Raiganj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University</w:t>
      </w:r>
      <w:bookmarkEnd w:id="3"/>
      <w:r w:rsidRPr="006A3BC4">
        <w:rPr>
          <w:b/>
          <w:color w:val="0D0D0D" w:themeColor="text1" w:themeTint="F2"/>
          <w:sz w:val="32"/>
          <w:szCs w:val="32"/>
        </w:rPr>
        <w:t>.</w:t>
      </w:r>
    </w:p>
    <w:p w14:paraId="2777B822" w14:textId="77777777" w:rsidR="00763FEB" w:rsidRPr="006A3BC4" w:rsidRDefault="00763FEB" w:rsidP="00A30DF5">
      <w:pPr>
        <w:pStyle w:val="ListParagraph"/>
        <w:jc w:val="both"/>
        <w:rPr>
          <w:b/>
          <w:color w:val="0D0D0D" w:themeColor="text1" w:themeTint="F2"/>
          <w:sz w:val="32"/>
          <w:szCs w:val="32"/>
        </w:rPr>
      </w:pPr>
    </w:p>
    <w:p w14:paraId="3CD64B1A" w14:textId="30851822" w:rsidR="00763FEB" w:rsidRPr="006A3BC4" w:rsidRDefault="00763FEB" w:rsidP="00A30DF5">
      <w:pPr>
        <w:pStyle w:val="ListParagraph"/>
        <w:numPr>
          <w:ilvl w:val="0"/>
          <w:numId w:val="14"/>
        </w:numPr>
        <w:jc w:val="both"/>
        <w:rPr>
          <w:b/>
          <w:color w:val="0D0D0D" w:themeColor="text1" w:themeTint="F2"/>
          <w:sz w:val="32"/>
          <w:szCs w:val="32"/>
        </w:rPr>
      </w:pPr>
      <w:r w:rsidRPr="006A3BC4">
        <w:rPr>
          <w:b/>
          <w:color w:val="0D0D0D" w:themeColor="text1" w:themeTint="F2"/>
          <w:sz w:val="32"/>
          <w:szCs w:val="32"/>
        </w:rPr>
        <w:t>Organising Member of 10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th</w:t>
      </w:r>
      <w:r w:rsidRPr="006A3BC4">
        <w:rPr>
          <w:b/>
          <w:color w:val="0D0D0D" w:themeColor="text1" w:themeTint="F2"/>
          <w:sz w:val="32"/>
          <w:szCs w:val="32"/>
        </w:rPr>
        <w:t>-11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th</w:t>
      </w:r>
      <w:r w:rsidRPr="006A3BC4">
        <w:rPr>
          <w:b/>
          <w:color w:val="0D0D0D" w:themeColor="text1" w:themeTint="F2"/>
          <w:sz w:val="32"/>
          <w:szCs w:val="32"/>
        </w:rPr>
        <w:t xml:space="preserve"> January, 2018 (Two days) International Conference, Organised by the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Raiganj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University.</w:t>
      </w:r>
    </w:p>
    <w:p w14:paraId="7CFBA158" w14:textId="77777777" w:rsidR="00456C51" w:rsidRPr="006A3BC4" w:rsidRDefault="00456C51" w:rsidP="00A30DF5">
      <w:pPr>
        <w:jc w:val="both"/>
        <w:rPr>
          <w:b/>
          <w:color w:val="0D0D0D" w:themeColor="text1" w:themeTint="F2"/>
          <w:sz w:val="32"/>
          <w:szCs w:val="32"/>
        </w:rPr>
      </w:pPr>
    </w:p>
    <w:p w14:paraId="040BF825" w14:textId="45E1A6EB" w:rsidR="00763FEB" w:rsidRPr="006A3BC4" w:rsidRDefault="00763FEB" w:rsidP="00A30DF5">
      <w:pPr>
        <w:pStyle w:val="ListParagraph"/>
        <w:numPr>
          <w:ilvl w:val="0"/>
          <w:numId w:val="14"/>
        </w:numPr>
        <w:jc w:val="both"/>
        <w:rPr>
          <w:b/>
          <w:color w:val="0D0D0D" w:themeColor="text1" w:themeTint="F2"/>
          <w:sz w:val="32"/>
          <w:szCs w:val="32"/>
        </w:rPr>
      </w:pPr>
      <w:r w:rsidRPr="006A3BC4">
        <w:rPr>
          <w:b/>
          <w:color w:val="0D0D0D" w:themeColor="text1" w:themeTint="F2"/>
          <w:sz w:val="32"/>
          <w:szCs w:val="32"/>
        </w:rPr>
        <w:t xml:space="preserve">Joint Programme Coordinators of the International Seminar on “Ideology, Law and Environment: Ideas of Social Justice in India </w:t>
      </w:r>
      <w:r w:rsidRPr="006A3BC4">
        <w:rPr>
          <w:b/>
          <w:color w:val="0D0D0D" w:themeColor="text1" w:themeTint="F2"/>
          <w:sz w:val="32"/>
          <w:szCs w:val="32"/>
        </w:rPr>
        <w:lastRenderedPageBreak/>
        <w:t>Through the Ages” on 22nd &amp; 23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rd</w:t>
      </w:r>
      <w:r w:rsidRPr="006A3BC4">
        <w:rPr>
          <w:b/>
          <w:color w:val="0D0D0D" w:themeColor="text1" w:themeTint="F2"/>
          <w:sz w:val="32"/>
          <w:szCs w:val="32"/>
        </w:rPr>
        <w:t xml:space="preserve"> March, 2018 organised by the Department of History,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Raiganj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University.</w:t>
      </w:r>
    </w:p>
    <w:p w14:paraId="5A3B52CB" w14:textId="77777777" w:rsidR="00763FEB" w:rsidRPr="006A3BC4" w:rsidRDefault="00763FEB" w:rsidP="00A30DF5">
      <w:pPr>
        <w:jc w:val="both"/>
        <w:rPr>
          <w:b/>
          <w:color w:val="0D0D0D" w:themeColor="text1" w:themeTint="F2"/>
          <w:sz w:val="32"/>
          <w:szCs w:val="32"/>
        </w:rPr>
      </w:pPr>
    </w:p>
    <w:p w14:paraId="30E42E28" w14:textId="77777777" w:rsidR="00763FEB" w:rsidRPr="006A3BC4" w:rsidRDefault="00763FEB" w:rsidP="00A30DF5">
      <w:pPr>
        <w:pStyle w:val="ListParagraph"/>
        <w:numPr>
          <w:ilvl w:val="0"/>
          <w:numId w:val="14"/>
        </w:numPr>
        <w:jc w:val="both"/>
        <w:rPr>
          <w:b/>
          <w:color w:val="0D0D0D" w:themeColor="text1" w:themeTint="F2"/>
          <w:sz w:val="32"/>
          <w:szCs w:val="32"/>
        </w:rPr>
      </w:pPr>
      <w:r w:rsidRPr="006A3BC4">
        <w:rPr>
          <w:b/>
          <w:color w:val="0D0D0D" w:themeColor="text1" w:themeTint="F2"/>
          <w:sz w:val="32"/>
          <w:szCs w:val="32"/>
        </w:rPr>
        <w:t>Organised a State Level Seminar as Convenor and Head of the Department of History on “Centenary Year of the Partition of Bengal and its Reaction” on 21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st</w:t>
      </w:r>
      <w:r w:rsidRPr="006A3BC4">
        <w:rPr>
          <w:b/>
          <w:color w:val="0D0D0D" w:themeColor="text1" w:themeTint="F2"/>
          <w:sz w:val="32"/>
          <w:szCs w:val="32"/>
        </w:rPr>
        <w:t xml:space="preserve"> September 2005, Organised by the department of History,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Raiganj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College (University College). </w:t>
      </w:r>
    </w:p>
    <w:p w14:paraId="3CCB8A66" w14:textId="77777777" w:rsidR="00763FEB" w:rsidRPr="006A3BC4" w:rsidRDefault="00763FEB" w:rsidP="00A30DF5">
      <w:pPr>
        <w:pStyle w:val="ListParagraph"/>
        <w:jc w:val="both"/>
        <w:rPr>
          <w:b/>
          <w:color w:val="0D0D0D" w:themeColor="text1" w:themeTint="F2"/>
          <w:sz w:val="32"/>
          <w:szCs w:val="32"/>
        </w:rPr>
      </w:pPr>
    </w:p>
    <w:p w14:paraId="67894B09" w14:textId="56B0F246" w:rsidR="00763FEB" w:rsidRPr="006A3BC4" w:rsidRDefault="00763FEB" w:rsidP="00A30DF5">
      <w:pPr>
        <w:pStyle w:val="ListParagraph"/>
        <w:numPr>
          <w:ilvl w:val="0"/>
          <w:numId w:val="14"/>
        </w:numPr>
        <w:jc w:val="both"/>
        <w:rPr>
          <w:b/>
          <w:color w:val="0D0D0D" w:themeColor="text1" w:themeTint="F2"/>
          <w:sz w:val="32"/>
          <w:szCs w:val="32"/>
        </w:rPr>
      </w:pPr>
      <w:r w:rsidRPr="006A3BC4">
        <w:rPr>
          <w:b/>
          <w:color w:val="0D0D0D" w:themeColor="text1" w:themeTint="F2"/>
          <w:sz w:val="32"/>
          <w:szCs w:val="32"/>
        </w:rPr>
        <w:t xml:space="preserve">Organising Jt. Convenor of the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Samaj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Bijnan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Mahasammelan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2008, on and from 11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th</w:t>
      </w:r>
      <w:r w:rsidRPr="006A3BC4">
        <w:rPr>
          <w:b/>
          <w:color w:val="0D0D0D" w:themeColor="text1" w:themeTint="F2"/>
          <w:sz w:val="32"/>
          <w:szCs w:val="32"/>
        </w:rPr>
        <w:t xml:space="preserve"> January to 13</w:t>
      </w:r>
      <w:r w:rsidRPr="006A3BC4">
        <w:rPr>
          <w:b/>
          <w:color w:val="0D0D0D" w:themeColor="text1" w:themeTint="F2"/>
          <w:sz w:val="32"/>
          <w:szCs w:val="32"/>
          <w:vertAlign w:val="superscript"/>
        </w:rPr>
        <w:t>th</w:t>
      </w:r>
      <w:r w:rsidRPr="006A3BC4">
        <w:rPr>
          <w:b/>
          <w:color w:val="0D0D0D" w:themeColor="text1" w:themeTint="F2"/>
          <w:sz w:val="32"/>
          <w:szCs w:val="32"/>
        </w:rPr>
        <w:t xml:space="preserve"> January 2008, Organised by the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Raiganj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College (University College), Collaboration with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Samaj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Bijnan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Paricharcha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O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Gabesana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6A3BC4">
        <w:rPr>
          <w:b/>
          <w:color w:val="0D0D0D" w:themeColor="text1" w:themeTint="F2"/>
          <w:sz w:val="32"/>
          <w:szCs w:val="32"/>
        </w:rPr>
        <w:t>Samsad</w:t>
      </w:r>
      <w:proofErr w:type="spellEnd"/>
      <w:r w:rsidRPr="006A3BC4">
        <w:rPr>
          <w:b/>
          <w:color w:val="0D0D0D" w:themeColor="text1" w:themeTint="F2"/>
          <w:sz w:val="32"/>
          <w:szCs w:val="32"/>
        </w:rPr>
        <w:t>, Kolkata.</w:t>
      </w:r>
    </w:p>
    <w:p w14:paraId="19108C43" w14:textId="77777777" w:rsidR="00763FEB" w:rsidRPr="00295FDE" w:rsidRDefault="00763FEB" w:rsidP="006B1D2F">
      <w:pPr>
        <w:pStyle w:val="ListParagraph"/>
        <w:jc w:val="both"/>
        <w:rPr>
          <w:b/>
          <w:color w:val="002060"/>
          <w:sz w:val="32"/>
          <w:szCs w:val="32"/>
        </w:rPr>
      </w:pPr>
    </w:p>
    <w:p w14:paraId="2AE1A0B6" w14:textId="77777777" w:rsidR="00763FEB" w:rsidRPr="00295FDE" w:rsidRDefault="00763FEB" w:rsidP="006B1D2F">
      <w:pPr>
        <w:pStyle w:val="ListParagraph"/>
        <w:jc w:val="both"/>
        <w:rPr>
          <w:b/>
          <w:color w:val="002060"/>
          <w:sz w:val="32"/>
          <w:szCs w:val="32"/>
        </w:rPr>
      </w:pPr>
    </w:p>
    <w:p w14:paraId="2F705757" w14:textId="0D2AD42E" w:rsidR="00763FEB" w:rsidRPr="00295FDE" w:rsidRDefault="00763FEB" w:rsidP="00456C51">
      <w:pPr>
        <w:jc w:val="both"/>
        <w:rPr>
          <w:b/>
          <w:color w:val="002060"/>
          <w:sz w:val="32"/>
          <w:szCs w:val="32"/>
          <w:u w:val="single"/>
        </w:rPr>
      </w:pPr>
      <w:r w:rsidRPr="00A61979">
        <w:rPr>
          <w:b/>
          <w:color w:val="FF0000"/>
          <w:sz w:val="32"/>
          <w:szCs w:val="32"/>
          <w:u w:val="single"/>
        </w:rPr>
        <w:t>PARTICIPATION</w:t>
      </w:r>
      <w:r w:rsidR="0074081D">
        <w:rPr>
          <w:b/>
          <w:color w:val="FF0000"/>
          <w:sz w:val="32"/>
          <w:szCs w:val="32"/>
          <w:u w:val="single"/>
        </w:rPr>
        <w:t xml:space="preserve">/PRESENTATION/ </w:t>
      </w:r>
      <w:r w:rsidRPr="00A61979">
        <w:rPr>
          <w:b/>
          <w:color w:val="FF0000"/>
          <w:sz w:val="32"/>
          <w:szCs w:val="32"/>
          <w:u w:val="single"/>
        </w:rPr>
        <w:t>ON THE STATE</w:t>
      </w:r>
      <w:r w:rsidR="00863DB3">
        <w:rPr>
          <w:b/>
          <w:color w:val="FF0000"/>
          <w:sz w:val="32"/>
          <w:szCs w:val="32"/>
          <w:u w:val="single"/>
        </w:rPr>
        <w:t xml:space="preserve"> LEVEL</w:t>
      </w:r>
      <w:r w:rsidRPr="00A61979">
        <w:rPr>
          <w:b/>
          <w:color w:val="FF0000"/>
          <w:sz w:val="32"/>
          <w:szCs w:val="32"/>
          <w:u w:val="single"/>
        </w:rPr>
        <w:t>, NATIONAL AND INTERNATIONAL SEMINAR</w:t>
      </w:r>
      <w:r w:rsidR="008009CA">
        <w:rPr>
          <w:b/>
          <w:color w:val="FF0000"/>
          <w:sz w:val="32"/>
          <w:szCs w:val="32"/>
          <w:u w:val="single"/>
        </w:rPr>
        <w:t xml:space="preserve">, </w:t>
      </w:r>
      <w:r w:rsidR="0074081D">
        <w:rPr>
          <w:b/>
          <w:color w:val="FF0000"/>
          <w:sz w:val="32"/>
          <w:szCs w:val="32"/>
          <w:u w:val="single"/>
        </w:rPr>
        <w:t>W</w:t>
      </w:r>
      <w:r w:rsidR="00863DB3">
        <w:rPr>
          <w:b/>
          <w:color w:val="FF0000"/>
          <w:sz w:val="32"/>
          <w:szCs w:val="32"/>
          <w:u w:val="single"/>
        </w:rPr>
        <w:t>ORKSHOP</w:t>
      </w:r>
      <w:r w:rsidR="0074081D">
        <w:rPr>
          <w:b/>
          <w:color w:val="FF0000"/>
          <w:sz w:val="32"/>
          <w:szCs w:val="32"/>
          <w:u w:val="single"/>
        </w:rPr>
        <w:t xml:space="preserve">, </w:t>
      </w:r>
      <w:r w:rsidR="008009CA">
        <w:rPr>
          <w:b/>
          <w:color w:val="FF0000"/>
          <w:sz w:val="32"/>
          <w:szCs w:val="32"/>
          <w:u w:val="single"/>
        </w:rPr>
        <w:t>R</w:t>
      </w:r>
      <w:r w:rsidR="00863DB3">
        <w:rPr>
          <w:b/>
          <w:color w:val="FF0000"/>
          <w:sz w:val="32"/>
          <w:szCs w:val="32"/>
          <w:u w:val="single"/>
        </w:rPr>
        <w:t xml:space="preserve">EFRESHER </w:t>
      </w:r>
      <w:r w:rsidR="008009CA">
        <w:rPr>
          <w:b/>
          <w:color w:val="FF0000"/>
          <w:sz w:val="32"/>
          <w:szCs w:val="32"/>
          <w:u w:val="single"/>
        </w:rPr>
        <w:t>C</w:t>
      </w:r>
      <w:r w:rsidR="00863DB3">
        <w:rPr>
          <w:b/>
          <w:color w:val="FF0000"/>
          <w:sz w:val="32"/>
          <w:szCs w:val="32"/>
          <w:u w:val="single"/>
        </w:rPr>
        <w:t xml:space="preserve">OURSE, </w:t>
      </w:r>
      <w:r w:rsidR="008009CA">
        <w:rPr>
          <w:b/>
          <w:color w:val="FF0000"/>
          <w:sz w:val="32"/>
          <w:szCs w:val="32"/>
          <w:u w:val="single"/>
        </w:rPr>
        <w:t>O</w:t>
      </w:r>
      <w:r w:rsidR="00863DB3">
        <w:rPr>
          <w:b/>
          <w:color w:val="FF0000"/>
          <w:sz w:val="32"/>
          <w:szCs w:val="32"/>
          <w:u w:val="single"/>
        </w:rPr>
        <w:t xml:space="preserve">RIENTATION </w:t>
      </w:r>
      <w:r w:rsidR="008009CA">
        <w:rPr>
          <w:b/>
          <w:color w:val="FF0000"/>
          <w:sz w:val="32"/>
          <w:szCs w:val="32"/>
          <w:u w:val="single"/>
        </w:rPr>
        <w:t>P</w:t>
      </w:r>
      <w:r w:rsidR="00863DB3">
        <w:rPr>
          <w:b/>
          <w:color w:val="FF0000"/>
          <w:sz w:val="32"/>
          <w:szCs w:val="32"/>
          <w:u w:val="single"/>
        </w:rPr>
        <w:t>ROGRAMME AND PUBLICATION:</w:t>
      </w:r>
    </w:p>
    <w:p w14:paraId="03D35F47" w14:textId="06CDFAF0" w:rsidR="00763FEB" w:rsidRPr="00295FDE" w:rsidRDefault="00763FEB" w:rsidP="00456C51">
      <w:pPr>
        <w:pStyle w:val="ListParagraph"/>
        <w:ind w:left="1080" w:firstLine="75"/>
        <w:jc w:val="both"/>
        <w:rPr>
          <w:b/>
          <w:color w:val="002060"/>
          <w:sz w:val="32"/>
          <w:szCs w:val="32"/>
        </w:rPr>
      </w:pPr>
    </w:p>
    <w:p w14:paraId="5EFAE2E2" w14:textId="77777777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Participation at the National Seminar on 10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January 2016. Organised by the department of Sanskrit, RGU.</w:t>
      </w:r>
    </w:p>
    <w:p w14:paraId="59DEEBDD" w14:textId="27208282" w:rsidR="00763FEB" w:rsidRPr="00FB69E8" w:rsidRDefault="00763FEB" w:rsidP="00BB7E17">
      <w:pPr>
        <w:pStyle w:val="ListParagraph"/>
        <w:ind w:left="1515"/>
        <w:jc w:val="both"/>
        <w:rPr>
          <w:b/>
          <w:color w:val="833C0B" w:themeColor="accent2" w:themeShade="80"/>
          <w:sz w:val="32"/>
          <w:szCs w:val="32"/>
        </w:rPr>
      </w:pPr>
    </w:p>
    <w:p w14:paraId="49C06E44" w14:textId="1496F038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 xml:space="preserve">presented a paper entitled “A Historical Study of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Chipco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Movement.”</w:t>
      </w:r>
      <w:r w:rsidR="00456C51" w:rsidRPr="00FB69E8">
        <w:rPr>
          <w:b/>
          <w:color w:val="833C0B" w:themeColor="accent2" w:themeShade="80"/>
          <w:sz w:val="32"/>
          <w:szCs w:val="32"/>
        </w:rPr>
        <w:t xml:space="preserve"> </w:t>
      </w:r>
      <w:r w:rsidRPr="00FB69E8">
        <w:rPr>
          <w:b/>
          <w:color w:val="833C0B" w:themeColor="accent2" w:themeShade="80"/>
          <w:sz w:val="32"/>
          <w:szCs w:val="32"/>
        </w:rPr>
        <w:t>at the International Seminar on 6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to 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March 2016, Organised by the department of Geography,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University.</w:t>
      </w:r>
    </w:p>
    <w:p w14:paraId="76530376" w14:textId="77777777" w:rsidR="00763FEB" w:rsidRPr="00FB69E8" w:rsidRDefault="00763FEB" w:rsidP="00BB7E17">
      <w:pPr>
        <w:pStyle w:val="ListParagraph"/>
        <w:ind w:left="1440"/>
        <w:jc w:val="both"/>
        <w:rPr>
          <w:b/>
          <w:color w:val="833C0B" w:themeColor="accent2" w:themeShade="80"/>
          <w:sz w:val="32"/>
          <w:szCs w:val="32"/>
        </w:rPr>
      </w:pPr>
    </w:p>
    <w:p w14:paraId="69B8C11F" w14:textId="7E002A8B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Presented a paper entitled “Influence of Jainism on the freedom movement in India with special reference to M. K. Gandhi.” in the International Seminar on 12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March 2016, Organised by the department of Philosophy,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University.</w:t>
      </w:r>
    </w:p>
    <w:p w14:paraId="6FD5BAD2" w14:textId="77777777" w:rsidR="00763FEB" w:rsidRPr="00FB69E8" w:rsidRDefault="00763FEB" w:rsidP="00BB7E17">
      <w:pPr>
        <w:pStyle w:val="ListParagraph"/>
        <w:ind w:left="1440"/>
        <w:jc w:val="both"/>
        <w:rPr>
          <w:b/>
          <w:color w:val="833C0B" w:themeColor="accent2" w:themeShade="80"/>
          <w:sz w:val="32"/>
          <w:szCs w:val="32"/>
        </w:rPr>
      </w:pPr>
    </w:p>
    <w:p w14:paraId="756CEE17" w14:textId="676D0EC1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bookmarkStart w:id="4" w:name="_Hlk510757893"/>
      <w:r w:rsidRPr="00FB69E8">
        <w:rPr>
          <w:b/>
          <w:color w:val="833C0B" w:themeColor="accent2" w:themeShade="80"/>
          <w:sz w:val="32"/>
          <w:szCs w:val="32"/>
        </w:rPr>
        <w:lastRenderedPageBreak/>
        <w:t>Presented a paper entitled on “Black Death in Europe and India.” in the National Seminar on 28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- 29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March 2016, Organised by the department of Microbiology,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University.</w:t>
      </w:r>
    </w:p>
    <w:p w14:paraId="6EF6E675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bookmarkEnd w:id="4"/>
    <w:p w14:paraId="10F40B52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7D630328" w14:textId="5FAC919A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bookmarkStart w:id="5" w:name="_Hlk510862876"/>
      <w:bookmarkStart w:id="6" w:name="_Hlk510759377"/>
      <w:r w:rsidRPr="00FB69E8">
        <w:rPr>
          <w:b/>
          <w:color w:val="833C0B" w:themeColor="accent2" w:themeShade="80"/>
          <w:sz w:val="32"/>
          <w:szCs w:val="32"/>
        </w:rPr>
        <w:t>Participation at the International Seminar on 19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March 2016, organised by the department of Chemistry, RGU.</w:t>
      </w:r>
      <w:bookmarkEnd w:id="5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bookmarkEnd w:id="6"/>
    </w:p>
    <w:p w14:paraId="5A7D027A" w14:textId="77777777" w:rsidR="00763FEB" w:rsidRPr="00FB69E8" w:rsidRDefault="00763FEB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08D4E05C" w14:textId="77777777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Participation at the Indian History Congress 2017, 78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Session at Jadavpur University, Kolkata on 28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December to 30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December 2018.</w:t>
      </w:r>
    </w:p>
    <w:p w14:paraId="68D21BC1" w14:textId="6BCB43D6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bookmarkStart w:id="7" w:name="_Hlk510756774"/>
      <w:r w:rsidRPr="00FB69E8">
        <w:rPr>
          <w:b/>
          <w:color w:val="833C0B" w:themeColor="accent2" w:themeShade="80"/>
          <w:sz w:val="32"/>
          <w:szCs w:val="32"/>
        </w:rPr>
        <w:t>Attended Refresher at North Bengal University for three weeks on and from 15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January 2002 to 05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February 2002.</w:t>
      </w:r>
    </w:p>
    <w:bookmarkEnd w:id="7"/>
    <w:p w14:paraId="5F7FA7D5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3F5685B9" w14:textId="77777777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Attended Orientation Course at Burdwan University for four weeks on and from 22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nd</w:t>
      </w:r>
      <w:r w:rsidRPr="00FB69E8">
        <w:rPr>
          <w:b/>
          <w:color w:val="833C0B" w:themeColor="accent2" w:themeShade="80"/>
          <w:sz w:val="32"/>
          <w:szCs w:val="32"/>
        </w:rPr>
        <w:t xml:space="preserve"> October to 18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November 2002.</w:t>
      </w:r>
    </w:p>
    <w:p w14:paraId="7554E0E5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5444B776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61A7E28C" w14:textId="320471EC" w:rsidR="00F53654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Attended Refresher at Calcutta University for three weeks on and from 10th March 2006 to 08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December 2006.</w:t>
      </w:r>
    </w:p>
    <w:p w14:paraId="263ED93A" w14:textId="77777777" w:rsidR="002749EF" w:rsidRPr="00FB69E8" w:rsidRDefault="002749EF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4622C0F8" w14:textId="50FA7569" w:rsidR="00BB7E17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Attended Refresher at Jadavpur University for three weeks on and from 17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November 2007 to 08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December. 2007.</w:t>
      </w:r>
    </w:p>
    <w:p w14:paraId="33771470" w14:textId="77777777" w:rsidR="00BB7E17" w:rsidRPr="00FB69E8" w:rsidRDefault="00BB7E17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265A5B25" w14:textId="49743E3D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Attended Workshop on “Statistical Methods” on and from 16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March 2011 to 23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rd</w:t>
      </w:r>
      <w:r w:rsidRPr="00FB69E8">
        <w:rPr>
          <w:b/>
          <w:color w:val="833C0B" w:themeColor="accent2" w:themeShade="80"/>
          <w:sz w:val="32"/>
          <w:szCs w:val="32"/>
        </w:rPr>
        <w:t xml:space="preserve"> March (08 Days) </w:t>
      </w:r>
      <w:bookmarkStart w:id="8" w:name="_Hlk510757767"/>
      <w:r w:rsidRPr="00FB69E8">
        <w:rPr>
          <w:b/>
          <w:color w:val="833C0B" w:themeColor="accent2" w:themeShade="80"/>
          <w:sz w:val="32"/>
          <w:szCs w:val="32"/>
        </w:rPr>
        <w:t xml:space="preserve">Organised by the department of Economics,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 (University College).</w:t>
      </w:r>
      <w:bookmarkEnd w:id="8"/>
    </w:p>
    <w:p w14:paraId="73677387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62C8011F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2DDFDE80" w14:textId="11853973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lastRenderedPageBreak/>
        <w:t>Presented a paper entitled “Quest for Green Earth and Sustainable Development.” in the UGC Sponsored Two Day National Seminar on Environment and Sustainable Development on 10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&amp; 11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November 2006, Organised by the Department of Botany,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 (University College).</w:t>
      </w:r>
    </w:p>
    <w:p w14:paraId="00679EFC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224ACBCB" w14:textId="43DBD9AE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 xml:space="preserve">Presented a paper 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as </w:t>
      </w:r>
      <w:r w:rsidR="006808AC">
        <w:rPr>
          <w:b/>
          <w:color w:val="833C0B" w:themeColor="accent2" w:themeShade="80"/>
          <w:sz w:val="32"/>
          <w:szCs w:val="32"/>
        </w:rPr>
        <w:t xml:space="preserve">a </w:t>
      </w:r>
      <w:r w:rsidR="002B66F9" w:rsidRPr="006808AC">
        <w:rPr>
          <w:b/>
          <w:color w:val="833C0B" w:themeColor="accent2" w:themeShade="80"/>
          <w:sz w:val="32"/>
          <w:szCs w:val="32"/>
          <w:u w:val="single"/>
        </w:rPr>
        <w:t>Guest Speaker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 </w:t>
      </w:r>
      <w:r w:rsidRPr="00FB69E8">
        <w:rPr>
          <w:b/>
          <w:color w:val="833C0B" w:themeColor="accent2" w:themeShade="80"/>
          <w:sz w:val="32"/>
          <w:szCs w:val="32"/>
        </w:rPr>
        <w:t xml:space="preserve">entitled “Revolt of 1857 and Colonial Economic Policy.” in the UGC Sponsored Two Day </w:t>
      </w:r>
      <w:r w:rsidR="002B66F9" w:rsidRPr="00FB69E8">
        <w:rPr>
          <w:b/>
          <w:color w:val="833C0B" w:themeColor="accent2" w:themeShade="80"/>
          <w:sz w:val="32"/>
          <w:szCs w:val="32"/>
        </w:rPr>
        <w:t>State Level Conference</w:t>
      </w:r>
      <w:r w:rsidRPr="00FB69E8">
        <w:rPr>
          <w:b/>
          <w:color w:val="833C0B" w:themeColor="accent2" w:themeShade="80"/>
          <w:sz w:val="32"/>
          <w:szCs w:val="32"/>
        </w:rPr>
        <w:t xml:space="preserve"> on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 </w:t>
      </w:r>
      <w:r w:rsidRPr="00FB69E8">
        <w:rPr>
          <w:b/>
          <w:color w:val="833C0B" w:themeColor="accent2" w:themeShade="80"/>
          <w:sz w:val="32"/>
          <w:szCs w:val="32"/>
        </w:rPr>
        <w:t>“</w:t>
      </w:r>
      <w:r w:rsidR="002B66F9" w:rsidRPr="00FB69E8">
        <w:rPr>
          <w:b/>
          <w:color w:val="833C0B" w:themeColor="accent2" w:themeShade="80"/>
          <w:sz w:val="32"/>
          <w:szCs w:val="32"/>
        </w:rPr>
        <w:t>Re (</w:t>
      </w:r>
      <w:r w:rsidRPr="00FB69E8">
        <w:rPr>
          <w:b/>
          <w:color w:val="833C0B" w:themeColor="accent2" w:themeShade="80"/>
          <w:sz w:val="32"/>
          <w:szCs w:val="32"/>
        </w:rPr>
        <w:t>-)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membering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the Revolt of 1857: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 </w:t>
      </w:r>
      <w:r w:rsidRPr="00FB69E8">
        <w:rPr>
          <w:b/>
          <w:color w:val="833C0B" w:themeColor="accent2" w:themeShade="80"/>
          <w:sz w:val="32"/>
          <w:szCs w:val="32"/>
        </w:rPr>
        <w:t xml:space="preserve">Nationalist thought in </w:t>
      </w:r>
      <w:r w:rsidR="002B66F9" w:rsidRPr="00FB69E8">
        <w:rPr>
          <w:b/>
          <w:color w:val="833C0B" w:themeColor="accent2" w:themeShade="80"/>
          <w:sz w:val="32"/>
          <w:szCs w:val="32"/>
        </w:rPr>
        <w:t>Post-Colonial India</w:t>
      </w:r>
      <w:r w:rsidRPr="00FB69E8">
        <w:rPr>
          <w:b/>
          <w:color w:val="833C0B" w:themeColor="accent2" w:themeShade="80"/>
          <w:sz w:val="32"/>
          <w:szCs w:val="32"/>
        </w:rPr>
        <w:t>” on 27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&amp; 28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November 2008, Organised by the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 Department of English,</w:t>
      </w:r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Surendra Nath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Mahavidyalaya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>, Uttar Dinajpur.</w:t>
      </w:r>
    </w:p>
    <w:p w14:paraId="2A78DE99" w14:textId="77777777" w:rsidR="00763FEB" w:rsidRPr="00FB69E8" w:rsidRDefault="00763FEB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60294D0E" w14:textId="0538C04A" w:rsidR="00295FDE" w:rsidRPr="00FB69E8" w:rsidRDefault="006808AC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 xml:space="preserve">An audio speech delivered on </w:t>
      </w:r>
      <w:r w:rsidR="00763FEB" w:rsidRPr="00FB69E8">
        <w:rPr>
          <w:b/>
          <w:color w:val="833C0B" w:themeColor="accent2" w:themeShade="80"/>
          <w:sz w:val="32"/>
          <w:szCs w:val="32"/>
        </w:rPr>
        <w:t>ALL INDIA RADIO, SILIGURI (AIR) Broadcast a “KOTHIKA”</w:t>
      </w:r>
      <w:r w:rsidR="00177D28">
        <w:rPr>
          <w:b/>
          <w:color w:val="833C0B" w:themeColor="accent2" w:themeShade="80"/>
          <w:sz w:val="32"/>
          <w:szCs w:val="32"/>
        </w:rPr>
        <w:t xml:space="preserve"> entitled</w:t>
      </w:r>
      <w:r w:rsidR="00666F67">
        <w:rPr>
          <w:b/>
          <w:color w:val="833C0B" w:themeColor="accent2" w:themeShade="80"/>
          <w:sz w:val="32"/>
          <w:szCs w:val="32"/>
        </w:rPr>
        <w:t xml:space="preserve"> on</w:t>
      </w:r>
      <w:r w:rsidR="00763FEB" w:rsidRPr="00FB69E8">
        <w:rPr>
          <w:b/>
          <w:color w:val="833C0B" w:themeColor="accent2" w:themeShade="80"/>
          <w:sz w:val="32"/>
          <w:szCs w:val="32"/>
        </w:rPr>
        <w:t xml:space="preserve"> “BHARAT CHHARDO ANDOLONER ITIBRITTA” on 22</w:t>
      </w:r>
      <w:r w:rsidR="00763FEB" w:rsidRPr="00FB69E8">
        <w:rPr>
          <w:b/>
          <w:color w:val="833C0B" w:themeColor="accent2" w:themeShade="80"/>
          <w:sz w:val="32"/>
          <w:szCs w:val="32"/>
          <w:vertAlign w:val="superscript"/>
        </w:rPr>
        <w:t>nd</w:t>
      </w:r>
      <w:r w:rsidR="00763FEB" w:rsidRPr="00FB69E8">
        <w:rPr>
          <w:b/>
          <w:color w:val="833C0B" w:themeColor="accent2" w:themeShade="80"/>
          <w:sz w:val="32"/>
          <w:szCs w:val="32"/>
        </w:rPr>
        <w:t xml:space="preserve"> July 2009.</w:t>
      </w:r>
    </w:p>
    <w:p w14:paraId="2E388B16" w14:textId="77777777" w:rsidR="00295FDE" w:rsidRPr="00FB69E8" w:rsidRDefault="00295FDE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4470C5D3" w14:textId="048E4D2A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Participation at the ICHR Sponsored three Day National Seminar on “Interrogating and Exploring Hindustan, British “India” and “India,” 1556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 </w:t>
      </w:r>
      <w:r w:rsidRPr="00FB69E8">
        <w:rPr>
          <w:b/>
          <w:color w:val="833C0B" w:themeColor="accent2" w:themeShade="80"/>
          <w:sz w:val="32"/>
          <w:szCs w:val="32"/>
        </w:rPr>
        <w:t>-</w:t>
      </w:r>
      <w:r w:rsidR="002B66F9" w:rsidRPr="00FB69E8">
        <w:rPr>
          <w:b/>
          <w:color w:val="833C0B" w:themeColor="accent2" w:themeShade="80"/>
          <w:sz w:val="32"/>
          <w:szCs w:val="32"/>
        </w:rPr>
        <w:t xml:space="preserve"> </w:t>
      </w:r>
      <w:r w:rsidRPr="00FB69E8">
        <w:rPr>
          <w:b/>
          <w:color w:val="833C0B" w:themeColor="accent2" w:themeShade="80"/>
          <w:sz w:val="32"/>
          <w:szCs w:val="32"/>
        </w:rPr>
        <w:t>2000,” on 08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to 10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September 2010, Organised by the Department of History,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Malda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 and Collaboration with Jadavpur University.</w:t>
      </w:r>
    </w:p>
    <w:p w14:paraId="6232FB54" w14:textId="77777777" w:rsidR="00295FDE" w:rsidRPr="00FB69E8" w:rsidRDefault="00295FDE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0EC504EC" w14:textId="45D64171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bookmarkStart w:id="9" w:name="_Hlk510760245"/>
      <w:r w:rsidRPr="00FB69E8">
        <w:rPr>
          <w:b/>
          <w:color w:val="833C0B" w:themeColor="accent2" w:themeShade="80"/>
          <w:sz w:val="32"/>
          <w:szCs w:val="32"/>
        </w:rPr>
        <w:t>Presented a paper entitled “Acharya Prafulla Chandra Roy, A Great Patriot” in the UGC Sponsored Two Day National Seminar on “Biodiversity and Sustainable Development and Sesquicentennial Birth Year of A.P.C.R” on 10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&amp; 11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January 2011, Organised by the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 (University College).</w:t>
      </w:r>
      <w:bookmarkEnd w:id="9"/>
    </w:p>
    <w:p w14:paraId="375A7C4B" w14:textId="77777777" w:rsidR="00763FEB" w:rsidRPr="00FB69E8" w:rsidRDefault="00763FEB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255F29AE" w14:textId="4DE5286A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bookmarkStart w:id="10" w:name="_Hlk510761464"/>
      <w:r w:rsidRPr="00FB69E8">
        <w:rPr>
          <w:b/>
          <w:color w:val="833C0B" w:themeColor="accent2" w:themeShade="80"/>
          <w:sz w:val="32"/>
          <w:szCs w:val="32"/>
        </w:rPr>
        <w:lastRenderedPageBreak/>
        <w:t xml:space="preserve">Presented a paper entitled “Swami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Vivekanander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Chetonai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Nari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>.” in the UGC Sponsored Two Day National Seminar “Relevance of Swami Vivekananda in 21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st</w:t>
      </w:r>
      <w:r w:rsidRPr="00FB69E8">
        <w:rPr>
          <w:b/>
          <w:color w:val="833C0B" w:themeColor="accent2" w:themeShade="80"/>
          <w:sz w:val="32"/>
          <w:szCs w:val="32"/>
        </w:rPr>
        <w:t xml:space="preserve"> Century” on 22nd &amp; 23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rd</w:t>
      </w:r>
      <w:r w:rsidRPr="00FB69E8">
        <w:rPr>
          <w:b/>
          <w:color w:val="833C0B" w:themeColor="accent2" w:themeShade="80"/>
          <w:sz w:val="32"/>
          <w:szCs w:val="32"/>
        </w:rPr>
        <w:t xml:space="preserve"> November 2006, Organised by the Department of Philosophy,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 (University College) and Collaboration with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Raiganj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Gour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Banga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Research Forum.</w:t>
      </w:r>
      <w:bookmarkEnd w:id="10"/>
    </w:p>
    <w:p w14:paraId="4ECEC948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6E0CBD86" w14:textId="42737D34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 xml:space="preserve">Published a paper entitled “Swami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Vivekanander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Chetonai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Nari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>.” in the Editorial Book of the “Relevance of Swami Vivekananda in UGC Sponsored Two Day National Seminar “Relevance of Swami Vivekananda in 21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st</w:t>
      </w:r>
      <w:r w:rsidRPr="00FB69E8">
        <w:rPr>
          <w:b/>
          <w:color w:val="833C0B" w:themeColor="accent2" w:themeShade="80"/>
          <w:sz w:val="32"/>
          <w:szCs w:val="32"/>
        </w:rPr>
        <w:t xml:space="preserve"> Century” ISBN: 978-83368-92-1.</w:t>
      </w:r>
    </w:p>
    <w:p w14:paraId="79CFACDF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2F27D622" w14:textId="12ABF5EB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 xml:space="preserve">Act as a Counsellor in the programme “Coaching Classes for Entry in Service for SC/ST Students </w:t>
      </w:r>
      <w:r w:rsidR="00F6790D">
        <w:rPr>
          <w:b/>
          <w:color w:val="833C0B" w:themeColor="accent2" w:themeShade="80"/>
          <w:sz w:val="32"/>
          <w:szCs w:val="32"/>
        </w:rPr>
        <w:t>UGC</w:t>
      </w:r>
      <w:r w:rsidRPr="00FB69E8">
        <w:rPr>
          <w:b/>
          <w:color w:val="833C0B" w:themeColor="accent2" w:themeShade="80"/>
          <w:sz w:val="32"/>
          <w:szCs w:val="32"/>
        </w:rPr>
        <w:t xml:space="preserve"> Project on July 2007 at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Kaliayaganj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College, Uttar Dinajpur.</w:t>
      </w:r>
    </w:p>
    <w:p w14:paraId="264E9837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303242DC" w14:textId="000881D7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Presented a paper entitled “Socio-Religious Perspectives of the Santal Rebellion” on 15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November 2006, on “150 years of Santal Rebellion” Organised by the Department of History,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Dr.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Meghnad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Saha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Itahar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>, Uttar Dinajpur.</w:t>
      </w:r>
    </w:p>
    <w:p w14:paraId="133BB356" w14:textId="77777777" w:rsidR="00763FEB" w:rsidRPr="00FB69E8" w:rsidRDefault="00763FEB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745BB3AB" w14:textId="60A06400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bookmarkStart w:id="11" w:name="_Hlk510763450"/>
      <w:r w:rsidRPr="00FB69E8">
        <w:rPr>
          <w:b/>
          <w:color w:val="833C0B" w:themeColor="accent2" w:themeShade="80"/>
          <w:sz w:val="32"/>
          <w:szCs w:val="32"/>
        </w:rPr>
        <w:t>Participated in the UGC Sponsored Two Day State Level Seminar on “Higher Education and Employability” on 15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 xml:space="preserve">th </w:t>
      </w:r>
      <w:r w:rsidRPr="00FB69E8">
        <w:rPr>
          <w:b/>
          <w:color w:val="833C0B" w:themeColor="accent2" w:themeShade="80"/>
          <w:sz w:val="32"/>
          <w:szCs w:val="32"/>
        </w:rPr>
        <w:t xml:space="preserve">&amp; 16th November 2008, Organised by the WBCUTA &amp;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Malda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College.</w:t>
      </w:r>
    </w:p>
    <w:p w14:paraId="7D08A79F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50136C62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1431BB8E" w14:textId="55E054AC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Participated in the Seminar on “National Knowledge Commission and Higher Education in India” on 08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November, 2008, Organised by the WBCUTA &amp;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Dr.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M. S. College,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Itahar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>, Uttar Dinajpur.</w:t>
      </w:r>
    </w:p>
    <w:p w14:paraId="52F4E2CB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bookmarkEnd w:id="11"/>
    <w:p w14:paraId="17AD6608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p w14:paraId="7230040A" w14:textId="6FA41C7B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bookmarkStart w:id="12" w:name="_Hlk510764115"/>
      <w:r w:rsidRPr="00FB69E8">
        <w:rPr>
          <w:b/>
          <w:color w:val="833C0B" w:themeColor="accent2" w:themeShade="80"/>
          <w:sz w:val="32"/>
          <w:szCs w:val="32"/>
        </w:rPr>
        <w:t xml:space="preserve">Published an article entitled “PRACHIN BHARATIYA ITIHASVIDYA.” in the Yearly Magazine Name “MANTHAN” of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Dr.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M. S. College,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Itahar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in the Year 2004-2005.</w:t>
      </w:r>
    </w:p>
    <w:p w14:paraId="3717EA3F" w14:textId="77777777" w:rsidR="00763FEB" w:rsidRPr="00FB69E8" w:rsidRDefault="00763FEB" w:rsidP="00BB7E17">
      <w:pPr>
        <w:pStyle w:val="ListParagraph"/>
        <w:jc w:val="both"/>
        <w:rPr>
          <w:b/>
          <w:color w:val="833C0B" w:themeColor="accent2" w:themeShade="80"/>
          <w:sz w:val="32"/>
          <w:szCs w:val="32"/>
        </w:rPr>
      </w:pPr>
    </w:p>
    <w:bookmarkEnd w:id="12"/>
    <w:p w14:paraId="2B823B0B" w14:textId="6311A354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  <w:u w:val="single"/>
        </w:rPr>
      </w:pPr>
      <w:r w:rsidRPr="00FB69E8">
        <w:rPr>
          <w:b/>
          <w:color w:val="833C0B" w:themeColor="accent2" w:themeShade="80"/>
          <w:sz w:val="32"/>
          <w:szCs w:val="32"/>
        </w:rPr>
        <w:t xml:space="preserve">Published an article entitled “Santal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Bidroher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150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Bachhar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O British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Birodhi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 xml:space="preserve"> </w:t>
      </w:r>
      <w:proofErr w:type="spellStart"/>
      <w:r w:rsidRPr="00FB69E8">
        <w:rPr>
          <w:b/>
          <w:color w:val="833C0B" w:themeColor="accent2" w:themeShade="80"/>
          <w:sz w:val="32"/>
          <w:szCs w:val="32"/>
        </w:rPr>
        <w:t>Andolan</w:t>
      </w:r>
      <w:proofErr w:type="spellEnd"/>
      <w:r w:rsidRPr="00FB69E8">
        <w:rPr>
          <w:b/>
          <w:color w:val="833C0B" w:themeColor="accent2" w:themeShade="80"/>
          <w:sz w:val="32"/>
          <w:szCs w:val="32"/>
        </w:rPr>
        <w:t>.” in the Leading Newspaper, Name “UTTARBANGA SAMBAD” Page No. 05, on 6</w:t>
      </w:r>
      <w:r w:rsidRPr="00FB69E8">
        <w:rPr>
          <w:b/>
          <w:color w:val="833C0B" w:themeColor="accent2" w:themeShade="80"/>
          <w:sz w:val="32"/>
          <w:szCs w:val="32"/>
          <w:vertAlign w:val="superscript"/>
        </w:rPr>
        <w:t>th</w:t>
      </w:r>
      <w:r w:rsidRPr="00FB69E8">
        <w:rPr>
          <w:b/>
          <w:color w:val="833C0B" w:themeColor="accent2" w:themeShade="80"/>
          <w:sz w:val="32"/>
          <w:szCs w:val="32"/>
        </w:rPr>
        <w:t xml:space="preserve"> September, 2006.</w:t>
      </w:r>
      <w:r w:rsidRPr="00FB69E8">
        <w:rPr>
          <w:b/>
          <w:color w:val="833C0B" w:themeColor="accent2" w:themeShade="80"/>
          <w:sz w:val="32"/>
          <w:szCs w:val="32"/>
          <w:u w:val="single"/>
        </w:rPr>
        <w:t xml:space="preserve"> </w:t>
      </w:r>
    </w:p>
    <w:p w14:paraId="3E1FEBC3" w14:textId="77777777" w:rsidR="00763FEB" w:rsidRPr="00FB69E8" w:rsidRDefault="00763FEB" w:rsidP="00BB7E17">
      <w:pPr>
        <w:jc w:val="both"/>
        <w:rPr>
          <w:b/>
          <w:color w:val="833C0B" w:themeColor="accent2" w:themeShade="80"/>
          <w:sz w:val="32"/>
          <w:szCs w:val="32"/>
        </w:rPr>
      </w:pPr>
    </w:p>
    <w:p w14:paraId="69A47EB7" w14:textId="01E008CD" w:rsidR="00763FEB" w:rsidRPr="00FB69E8" w:rsidRDefault="00763FEB" w:rsidP="00BB7E17">
      <w:pPr>
        <w:pStyle w:val="ListParagraph"/>
        <w:numPr>
          <w:ilvl w:val="0"/>
          <w:numId w:val="20"/>
        </w:numPr>
        <w:jc w:val="both"/>
        <w:rPr>
          <w:b/>
          <w:color w:val="833C0B" w:themeColor="accent2" w:themeShade="80"/>
          <w:sz w:val="32"/>
          <w:szCs w:val="32"/>
        </w:rPr>
      </w:pPr>
      <w:r w:rsidRPr="00FB69E8">
        <w:rPr>
          <w:b/>
          <w:color w:val="833C0B" w:themeColor="accent2" w:themeShade="80"/>
          <w:sz w:val="32"/>
          <w:szCs w:val="32"/>
        </w:rPr>
        <w:t>Published an article entitled “TRANSITION FROM RAIGANJ COLLEGE TO</w:t>
      </w:r>
      <w:r w:rsidR="000D4667">
        <w:rPr>
          <w:b/>
          <w:color w:val="833C0B" w:themeColor="accent2" w:themeShade="80"/>
          <w:sz w:val="32"/>
          <w:szCs w:val="32"/>
        </w:rPr>
        <w:t xml:space="preserve"> RAIGANJ UNIVERSITY</w:t>
      </w:r>
      <w:r w:rsidRPr="00FB69E8">
        <w:rPr>
          <w:b/>
          <w:color w:val="833C0B" w:themeColor="accent2" w:themeShade="80"/>
          <w:sz w:val="32"/>
          <w:szCs w:val="32"/>
        </w:rPr>
        <w:t>:</w:t>
      </w:r>
      <w:r w:rsidR="000D4667">
        <w:rPr>
          <w:b/>
          <w:color w:val="833C0B" w:themeColor="accent2" w:themeShade="80"/>
          <w:sz w:val="32"/>
          <w:szCs w:val="32"/>
        </w:rPr>
        <w:t xml:space="preserve"> </w:t>
      </w:r>
      <w:r w:rsidRPr="00FB69E8">
        <w:rPr>
          <w:b/>
          <w:color w:val="833C0B" w:themeColor="accent2" w:themeShade="80"/>
          <w:sz w:val="32"/>
          <w:szCs w:val="32"/>
        </w:rPr>
        <w:t xml:space="preserve">A DOCUMENTARY” (IOSR - JOURNAL OF HUMANITIES AND SOCIAL SCIENCE (IOSR - JHSS). VOLUME - 20, ISSUE - 10, VER. VI (OCT. 2015), PP 60 - 74, e-ISSN:2279 - 0837, p - ISSN: 2279 - 0845. </w:t>
      </w:r>
      <w:hyperlink r:id="rId5" w:history="1">
        <w:r w:rsidRPr="00FB69E8">
          <w:rPr>
            <w:rStyle w:val="Hyperlink"/>
            <w:b/>
            <w:color w:val="833C0B" w:themeColor="accent2" w:themeShade="80"/>
            <w:sz w:val="32"/>
            <w:szCs w:val="32"/>
          </w:rPr>
          <w:t>www.iosrjournal.org</w:t>
        </w:r>
      </w:hyperlink>
      <w:r w:rsidRPr="00FB69E8">
        <w:rPr>
          <w:b/>
          <w:color w:val="833C0B" w:themeColor="accent2" w:themeShade="80"/>
          <w:sz w:val="32"/>
          <w:szCs w:val="32"/>
        </w:rPr>
        <w:t>)</w:t>
      </w:r>
    </w:p>
    <w:p w14:paraId="669E1B61" w14:textId="77777777" w:rsidR="00763FEB" w:rsidRPr="00FB69E8" w:rsidRDefault="00763FEB" w:rsidP="00BB7E17">
      <w:pPr>
        <w:pStyle w:val="ListParagraph"/>
        <w:rPr>
          <w:b/>
          <w:color w:val="833C0B" w:themeColor="accent2" w:themeShade="80"/>
          <w:sz w:val="28"/>
          <w:szCs w:val="28"/>
        </w:rPr>
      </w:pPr>
    </w:p>
    <w:p w14:paraId="47FD61AD" w14:textId="77777777" w:rsidR="00666EAF" w:rsidRDefault="00666EAF" w:rsidP="00295FDE"/>
    <w:sectPr w:rsidR="00666EAF" w:rsidSect="0066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571"/>
    <w:multiLevelType w:val="multilevel"/>
    <w:tmpl w:val="1BE47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C86"/>
    <w:multiLevelType w:val="hybridMultilevel"/>
    <w:tmpl w:val="5EBAA41C"/>
    <w:lvl w:ilvl="0" w:tplc="4B682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6EEE"/>
    <w:multiLevelType w:val="hybridMultilevel"/>
    <w:tmpl w:val="E82C8D12"/>
    <w:lvl w:ilvl="0" w:tplc="4B682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64D2"/>
    <w:multiLevelType w:val="hybridMultilevel"/>
    <w:tmpl w:val="094887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0A1"/>
    <w:multiLevelType w:val="multilevel"/>
    <w:tmpl w:val="E962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4CF8"/>
    <w:multiLevelType w:val="hybridMultilevel"/>
    <w:tmpl w:val="39389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41FB"/>
    <w:multiLevelType w:val="hybridMultilevel"/>
    <w:tmpl w:val="D6C626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2C42"/>
    <w:multiLevelType w:val="hybridMultilevel"/>
    <w:tmpl w:val="20629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2F8"/>
    <w:multiLevelType w:val="multilevel"/>
    <w:tmpl w:val="F6DAC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16F68"/>
    <w:multiLevelType w:val="hybridMultilevel"/>
    <w:tmpl w:val="3274EB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19DD"/>
    <w:multiLevelType w:val="hybridMultilevel"/>
    <w:tmpl w:val="AEEC09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90E41"/>
    <w:multiLevelType w:val="multilevel"/>
    <w:tmpl w:val="9912C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C43"/>
    <w:multiLevelType w:val="hybridMultilevel"/>
    <w:tmpl w:val="33BAC0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408F"/>
    <w:multiLevelType w:val="hybridMultilevel"/>
    <w:tmpl w:val="E0107858"/>
    <w:lvl w:ilvl="0" w:tplc="4B682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41B"/>
    <w:multiLevelType w:val="hybridMultilevel"/>
    <w:tmpl w:val="B20022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6E3"/>
    <w:multiLevelType w:val="hybridMultilevel"/>
    <w:tmpl w:val="755CD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96AA7"/>
    <w:multiLevelType w:val="hybridMultilevel"/>
    <w:tmpl w:val="AA1A35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33AA"/>
    <w:multiLevelType w:val="hybridMultilevel"/>
    <w:tmpl w:val="2E6092EC"/>
    <w:lvl w:ilvl="0" w:tplc="FACC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6A09"/>
    <w:multiLevelType w:val="hybridMultilevel"/>
    <w:tmpl w:val="5516C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  <w:num w:numId="17">
    <w:abstractNumId w:val="18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EB"/>
    <w:rsid w:val="000D4667"/>
    <w:rsid w:val="001375C1"/>
    <w:rsid w:val="00177D28"/>
    <w:rsid w:val="00192D8C"/>
    <w:rsid w:val="00252B3A"/>
    <w:rsid w:val="002749EF"/>
    <w:rsid w:val="00295FDE"/>
    <w:rsid w:val="002B66F9"/>
    <w:rsid w:val="00456C51"/>
    <w:rsid w:val="00485B3F"/>
    <w:rsid w:val="00666EAF"/>
    <w:rsid w:val="00666F67"/>
    <w:rsid w:val="006808AC"/>
    <w:rsid w:val="006A3BC4"/>
    <w:rsid w:val="006B1D2F"/>
    <w:rsid w:val="007144B2"/>
    <w:rsid w:val="0074081D"/>
    <w:rsid w:val="00763FEB"/>
    <w:rsid w:val="008009CA"/>
    <w:rsid w:val="00863DB3"/>
    <w:rsid w:val="008676BA"/>
    <w:rsid w:val="0088292A"/>
    <w:rsid w:val="00892471"/>
    <w:rsid w:val="008964BA"/>
    <w:rsid w:val="008A1827"/>
    <w:rsid w:val="009C74F9"/>
    <w:rsid w:val="00A30DF5"/>
    <w:rsid w:val="00A61979"/>
    <w:rsid w:val="00AB68C7"/>
    <w:rsid w:val="00BB7E17"/>
    <w:rsid w:val="00CA1AA8"/>
    <w:rsid w:val="00CB5708"/>
    <w:rsid w:val="00F53654"/>
    <w:rsid w:val="00F6790D"/>
    <w:rsid w:val="00F90D38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34F4"/>
  <w15:chartTrackingRefBased/>
  <w15:docId w15:val="{E56069EA-DADD-4F1F-9EF2-1581FEF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FEB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F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srjour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barendra nath</dc:creator>
  <cp:keywords/>
  <dc:description/>
  <cp:lastModifiedBy>barendra nath</cp:lastModifiedBy>
  <cp:revision>74</cp:revision>
  <dcterms:created xsi:type="dcterms:W3CDTF">2018-04-07T06:35:00Z</dcterms:created>
  <dcterms:modified xsi:type="dcterms:W3CDTF">2018-04-07T15:29:00Z</dcterms:modified>
</cp:coreProperties>
</file>